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6" w:rsidRDefault="004125C6" w:rsidP="004125C6">
      <w:pPr>
        <w:widowControl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TC-6c494eea4e665b8b4e007b80ff0" w:eastAsia="ATC-6c494eea4e665b8b4e007b80ff0" w:cs="ATC-6c494eea4e665b8b4e007b80ff0"/>
          <w:color w:val="000000"/>
          <w:kern w:val="0"/>
          <w:lang w:val="zh-CN"/>
        </w:rPr>
      </w:pPr>
      <w:r>
        <w:rPr>
          <w:rFonts w:ascii="ATC-6c494eea4e2d9ed17b80ff0b*Ar" w:eastAsia="ATC-6c494eea4e2d9ed17b80ff0b*Ar" w:cs="ATC-6c494eea4e2d9ed17b80ff0b*Ar" w:hint="eastAsia"/>
          <w:color w:val="000000"/>
          <w:kern w:val="0"/>
          <w:lang w:val="zh-CN"/>
        </w:rPr>
        <w:t>“IPv6百城千镇升级工程”申报表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2340"/>
        <w:gridCol w:w="2739"/>
        <w:gridCol w:w="2631"/>
      </w:tblGrid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名称</w:t>
            </w:r>
          </w:p>
        </w:tc>
        <w:tc>
          <w:tcPr>
            <w:tcW w:w="7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Chars="1042" w:firstLine="2501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省市县/区</w:t>
            </w:r>
          </w:p>
        </w:tc>
      </w:tr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联系人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125C6" w:rsidRDefault="004125C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联系方式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125C6" w:rsidRDefault="004125C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区域面积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平方公里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城区面积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平方公里</w:t>
            </w:r>
          </w:p>
        </w:tc>
      </w:tr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城区户籍人口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人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城区常住人口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人</w:t>
            </w:r>
          </w:p>
        </w:tc>
      </w:tr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本级财政收入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亿元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生产总值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亿元</w:t>
            </w:r>
          </w:p>
        </w:tc>
      </w:tr>
      <w:tr w:rsidR="004125C6" w:rsidTr="004125C6">
        <w:trPr>
          <w:trHeight w:val="62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居民可支配收入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元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主要产业（</w:t>
            </w: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  <w:t>3</w:t>
            </w: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个左右）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125C6" w:rsidRDefault="004125C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4125C6" w:rsidTr="004125C6">
        <w:trPr>
          <w:trHeight w:val="243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申报理由</w:t>
            </w:r>
          </w:p>
        </w:tc>
        <w:tc>
          <w:tcPr>
            <w:tcW w:w="7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125C6" w:rsidRDefault="004125C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4125C6" w:rsidTr="004125C6">
        <w:trPr>
          <w:trHeight w:val="1996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申报需求</w:t>
            </w:r>
          </w:p>
        </w:tc>
        <w:tc>
          <w:tcPr>
            <w:tcW w:w="7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TC-6c494eea4e665b8bff0b*times" w:eastAsia="ATC-6c494eea4e665b8bff0b*times" w:hAnsi="TimesNewRomanPSMT" w:cs="ATC-6c494eea4e665b8bff0b*times"/>
                <w:color w:val="000000"/>
                <w:kern w:val="0"/>
                <w:lang w:val="zh-CN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一期工程需要覆盖（请在选项后划“√”）：</w:t>
            </w: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  <w:t>1.  10</w:t>
            </w: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万终端□</w:t>
            </w: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  <w:t>2.  20</w:t>
            </w: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万终端□</w:t>
            </w: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  <w:t>3.  40</w:t>
            </w: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万终端□</w:t>
            </w:r>
          </w:p>
        </w:tc>
      </w:tr>
      <w:tr w:rsidR="004125C6" w:rsidTr="004125C6">
        <w:trPr>
          <w:trHeight w:val="2027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市/区/县政府意见</w:t>
            </w:r>
          </w:p>
        </w:tc>
        <w:tc>
          <w:tcPr>
            <w:tcW w:w="7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/>
                <w:color w:val="000000"/>
                <w:kern w:val="0"/>
              </w:rPr>
            </w:pP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盖章：</w:t>
            </w: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</w:rPr>
            </w:pPr>
          </w:p>
          <w:p w:rsidR="004125C6" w:rsidRDefault="004125C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color w:val="000000"/>
                <w:kern w:val="0"/>
                <w:sz w:val="21"/>
                <w:szCs w:val="21"/>
              </w:rPr>
            </w:pPr>
            <w:r>
              <w:rPr>
                <w:rFonts w:ascii="ATC-6c494eea4e665b8bff0b*times" w:eastAsia="ATC-6c494eea4e665b8bff0b*times" w:hAnsi="TimesNewRomanPSMT" w:cs="ATC-6c494eea4e665b8bff0b*times" w:hint="eastAsia"/>
                <w:color w:val="000000"/>
                <w:kern w:val="0"/>
                <w:lang w:val="zh-CN"/>
              </w:rPr>
              <w:t>日期：年 月  日</w:t>
            </w:r>
          </w:p>
        </w:tc>
      </w:tr>
    </w:tbl>
    <w:p w:rsidR="004125C6" w:rsidRDefault="004125C6" w:rsidP="004125C6">
      <w:pPr>
        <w:widowControl/>
        <w:suppressAutoHyphens/>
        <w:autoSpaceDE w:val="0"/>
        <w:autoSpaceDN w:val="0"/>
        <w:adjustRightInd w:val="0"/>
        <w:spacing w:line="288" w:lineRule="auto"/>
        <w:ind w:firstLine="510"/>
        <w:textAlignment w:val="center"/>
        <w:rPr>
          <w:rFonts w:ascii="ATC-6c494eea4e665b8b4e007b80ff0" w:eastAsia="ATC-6c494eea4e665b8b4e007b80ff0" w:cs="ATC-6c494eea4e665b8b4e007b80ff0" w:hint="eastAsia"/>
          <w:color w:val="000000"/>
          <w:kern w:val="0"/>
          <w:lang w:val="zh-CN"/>
        </w:rPr>
      </w:pPr>
    </w:p>
    <w:p w:rsidR="004125C6" w:rsidRDefault="004125C6" w:rsidP="004125C6">
      <w:pPr>
        <w:rPr>
          <w:rFonts w:hint="eastAsia"/>
        </w:rPr>
      </w:pPr>
    </w:p>
    <w:p w:rsidR="00287A04" w:rsidRDefault="00287A04"/>
    <w:sectPr w:rsidR="0028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04" w:rsidRDefault="00287A04" w:rsidP="004125C6">
      <w:r>
        <w:separator/>
      </w:r>
    </w:p>
  </w:endnote>
  <w:endnote w:type="continuationSeparator" w:id="1">
    <w:p w:rsidR="00287A04" w:rsidRDefault="00287A04" w:rsidP="0041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C-6c494eea4e2d9ed17b80ff0b*Ar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TC-6c494eea4e665b8b4e007b80ff0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TC-6c494eea4e665b8bff0b*times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04" w:rsidRDefault="00287A04" w:rsidP="004125C6">
      <w:r>
        <w:separator/>
      </w:r>
    </w:p>
  </w:footnote>
  <w:footnote w:type="continuationSeparator" w:id="1">
    <w:p w:rsidR="00287A04" w:rsidRDefault="00287A04" w:rsidP="00412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5C6"/>
    <w:rsid w:val="00287A04"/>
    <w:rsid w:val="004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3</cp:revision>
  <dcterms:created xsi:type="dcterms:W3CDTF">2016-06-25T08:03:00Z</dcterms:created>
  <dcterms:modified xsi:type="dcterms:W3CDTF">2016-06-25T08:03:00Z</dcterms:modified>
</cp:coreProperties>
</file>